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8133" w14:textId="77777777" w:rsidR="004B4D09" w:rsidRPr="008E2A2F" w:rsidRDefault="00D874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2A2F">
        <w:rPr>
          <w:rFonts w:ascii="Arial" w:hAnsi="Arial" w:cs="Arial"/>
          <w:sz w:val="24"/>
          <w:szCs w:val="24"/>
        </w:rPr>
        <w:t>Vice President</w:t>
      </w:r>
      <w:r w:rsidR="004A634A" w:rsidRPr="008E2A2F">
        <w:rPr>
          <w:rFonts w:ascii="Arial" w:hAnsi="Arial" w:cs="Arial"/>
          <w:sz w:val="24"/>
          <w:szCs w:val="24"/>
        </w:rPr>
        <w:t>:</w:t>
      </w:r>
      <w:r w:rsidRPr="008E2A2F">
        <w:rPr>
          <w:rFonts w:ascii="Arial" w:hAnsi="Arial" w:cs="Arial"/>
          <w:sz w:val="24"/>
          <w:szCs w:val="24"/>
        </w:rPr>
        <w:t xml:space="preserve"> Gaynor Robson-Garth</w:t>
      </w:r>
      <w:r w:rsidR="008614AA" w:rsidRPr="008E2A2F">
        <w:rPr>
          <w:rFonts w:ascii="Arial" w:hAnsi="Arial" w:cs="Arial"/>
          <w:sz w:val="24"/>
          <w:szCs w:val="24"/>
        </w:rPr>
        <w:t xml:space="preserve"> </w:t>
      </w:r>
    </w:p>
    <w:p w14:paraId="319849C2" w14:textId="499B3E98" w:rsidR="00B9045B" w:rsidRPr="008E2A2F" w:rsidRDefault="008614AA" w:rsidP="005118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2A2F">
        <w:rPr>
          <w:rFonts w:ascii="Arial" w:hAnsi="Arial" w:cs="Arial"/>
          <w:sz w:val="24"/>
          <w:szCs w:val="24"/>
        </w:rPr>
        <w:t xml:space="preserve">It </w:t>
      </w:r>
      <w:r w:rsidR="00B9045B" w:rsidRPr="008E2A2F">
        <w:rPr>
          <w:rFonts w:ascii="Arial" w:hAnsi="Arial" w:cs="Arial"/>
          <w:sz w:val="24"/>
          <w:szCs w:val="24"/>
        </w:rPr>
        <w:t>was</w:t>
      </w:r>
      <w:r w:rsidR="00053422" w:rsidRPr="008E2A2F">
        <w:rPr>
          <w:rFonts w:ascii="Arial" w:hAnsi="Arial" w:cs="Arial"/>
          <w:sz w:val="24"/>
          <w:szCs w:val="24"/>
        </w:rPr>
        <w:t xml:space="preserve"> a </w:t>
      </w:r>
      <w:r w:rsidRPr="008E2A2F">
        <w:rPr>
          <w:rFonts w:ascii="Arial" w:hAnsi="Arial" w:cs="Arial"/>
          <w:sz w:val="24"/>
          <w:szCs w:val="24"/>
        </w:rPr>
        <w:t xml:space="preserve">privilege to serve on the PAVCSS Executive </w:t>
      </w:r>
      <w:r w:rsidR="004A634A" w:rsidRPr="008E2A2F">
        <w:rPr>
          <w:rFonts w:ascii="Arial" w:hAnsi="Arial" w:cs="Arial"/>
          <w:sz w:val="24"/>
          <w:szCs w:val="24"/>
        </w:rPr>
        <w:t>in 201</w:t>
      </w:r>
      <w:r w:rsidR="00A23B89" w:rsidRPr="008E2A2F">
        <w:rPr>
          <w:rFonts w:ascii="Arial" w:hAnsi="Arial" w:cs="Arial"/>
          <w:sz w:val="24"/>
          <w:szCs w:val="24"/>
        </w:rPr>
        <w:t>9</w:t>
      </w:r>
      <w:r w:rsidR="001138E9" w:rsidRPr="008E2A2F">
        <w:rPr>
          <w:rFonts w:ascii="Arial" w:hAnsi="Arial" w:cs="Arial"/>
          <w:sz w:val="24"/>
          <w:szCs w:val="24"/>
        </w:rPr>
        <w:t>.</w:t>
      </w:r>
      <w:r w:rsidR="0051182F" w:rsidRPr="008E2A2F">
        <w:rPr>
          <w:rFonts w:ascii="Arial" w:hAnsi="Arial" w:cs="Arial"/>
          <w:sz w:val="24"/>
          <w:szCs w:val="24"/>
        </w:rPr>
        <w:t xml:space="preserve">  </w:t>
      </w:r>
    </w:p>
    <w:p w14:paraId="3A527536" w14:textId="67359B9A" w:rsidR="00137DED" w:rsidRPr="008E2A2F" w:rsidRDefault="00137DED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E2A2F">
        <w:rPr>
          <w:rFonts w:ascii="Arial" w:hAnsi="Arial" w:cs="Arial"/>
        </w:rPr>
        <w:t>As a member of the Executive, I contributed to planning of agendas for general meetings</w:t>
      </w:r>
      <w:r w:rsidR="00572725">
        <w:rPr>
          <w:rFonts w:ascii="Arial" w:hAnsi="Arial" w:cs="Arial"/>
        </w:rPr>
        <w:t>,</w:t>
      </w:r>
      <w:r w:rsidRPr="008E2A2F">
        <w:rPr>
          <w:rFonts w:ascii="Arial" w:hAnsi="Arial" w:cs="Arial"/>
        </w:rPr>
        <w:t xml:space="preserve"> and respon</w:t>
      </w:r>
      <w:r w:rsidR="00C83B7F" w:rsidRPr="008E2A2F">
        <w:rPr>
          <w:rFonts w:ascii="Arial" w:hAnsi="Arial" w:cs="Arial"/>
        </w:rPr>
        <w:t>ses</w:t>
      </w:r>
      <w:r w:rsidRPr="008E2A2F">
        <w:rPr>
          <w:rFonts w:ascii="Arial" w:hAnsi="Arial" w:cs="Arial"/>
        </w:rPr>
        <w:t xml:space="preserve"> to requests and correspondence</w:t>
      </w:r>
      <w:r w:rsidR="00853106" w:rsidRPr="008E2A2F">
        <w:rPr>
          <w:rFonts w:ascii="Arial" w:hAnsi="Arial" w:cs="Arial"/>
        </w:rPr>
        <w:t>.</w:t>
      </w:r>
      <w:r w:rsidRPr="008E2A2F">
        <w:rPr>
          <w:rFonts w:ascii="Arial" w:hAnsi="Arial" w:cs="Arial"/>
        </w:rPr>
        <w:t xml:space="preserve">  </w:t>
      </w:r>
    </w:p>
    <w:p w14:paraId="08677B60" w14:textId="72FEEE22" w:rsidR="004A634A" w:rsidRPr="008E2A2F" w:rsidRDefault="004A634A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E2A2F">
        <w:rPr>
          <w:rFonts w:ascii="Arial" w:hAnsi="Arial" w:cs="Arial"/>
        </w:rPr>
        <w:t xml:space="preserve">Together with Mark </w:t>
      </w:r>
      <w:r w:rsidR="00A23B89" w:rsidRPr="008E2A2F">
        <w:rPr>
          <w:rFonts w:ascii="Arial" w:hAnsi="Arial" w:cs="Arial"/>
        </w:rPr>
        <w:t>Murphy</w:t>
      </w:r>
      <w:r w:rsidRPr="008E2A2F">
        <w:rPr>
          <w:rFonts w:ascii="Arial" w:hAnsi="Arial" w:cs="Arial"/>
        </w:rPr>
        <w:t xml:space="preserve">, Kate </w:t>
      </w:r>
      <w:proofErr w:type="spellStart"/>
      <w:r w:rsidRPr="008E2A2F">
        <w:rPr>
          <w:rFonts w:ascii="Arial" w:hAnsi="Arial" w:cs="Arial"/>
        </w:rPr>
        <w:t>Dishon</w:t>
      </w:r>
      <w:proofErr w:type="spellEnd"/>
      <w:r w:rsidRPr="008E2A2F">
        <w:rPr>
          <w:rFonts w:ascii="Arial" w:hAnsi="Arial" w:cs="Arial"/>
        </w:rPr>
        <w:t xml:space="preserve"> and </w:t>
      </w:r>
      <w:r w:rsidR="00A23B89" w:rsidRPr="008E2A2F">
        <w:rPr>
          <w:rFonts w:ascii="Arial" w:hAnsi="Arial" w:cs="Arial"/>
        </w:rPr>
        <w:t>Darren Atkinson</w:t>
      </w:r>
      <w:r w:rsidRPr="008E2A2F">
        <w:rPr>
          <w:rFonts w:ascii="Arial" w:hAnsi="Arial" w:cs="Arial"/>
        </w:rPr>
        <w:t xml:space="preserve">, </w:t>
      </w:r>
      <w:r w:rsidR="00BB21C1" w:rsidRPr="008E2A2F">
        <w:rPr>
          <w:rFonts w:ascii="Arial" w:hAnsi="Arial" w:cs="Arial"/>
        </w:rPr>
        <w:t xml:space="preserve">I </w:t>
      </w:r>
      <w:r w:rsidRPr="008E2A2F">
        <w:rPr>
          <w:rFonts w:ascii="Arial" w:hAnsi="Arial" w:cs="Arial"/>
        </w:rPr>
        <w:t>represent</w:t>
      </w:r>
      <w:r w:rsidR="00BB21C1" w:rsidRPr="008E2A2F">
        <w:rPr>
          <w:rFonts w:ascii="Arial" w:hAnsi="Arial" w:cs="Arial"/>
        </w:rPr>
        <w:t>ed</w:t>
      </w:r>
      <w:r w:rsidRPr="008E2A2F">
        <w:rPr>
          <w:rFonts w:ascii="Arial" w:hAnsi="Arial" w:cs="Arial"/>
        </w:rPr>
        <w:t xml:space="preserve"> the Association at </w:t>
      </w:r>
      <w:r w:rsidR="00BB21C1" w:rsidRPr="008E2A2F">
        <w:rPr>
          <w:rFonts w:ascii="Arial" w:hAnsi="Arial" w:cs="Arial"/>
        </w:rPr>
        <w:t xml:space="preserve">quarterly </w:t>
      </w:r>
      <w:r w:rsidRPr="008E2A2F">
        <w:rPr>
          <w:rFonts w:ascii="Arial" w:hAnsi="Arial" w:cs="Arial"/>
        </w:rPr>
        <w:t xml:space="preserve">breakfast meetings with the Executive Director </w:t>
      </w:r>
      <w:r w:rsidR="0051182F" w:rsidRPr="008E2A2F">
        <w:rPr>
          <w:rFonts w:ascii="Arial" w:hAnsi="Arial" w:cs="Arial"/>
        </w:rPr>
        <w:t xml:space="preserve">of the CECV </w:t>
      </w:r>
      <w:r w:rsidRPr="008E2A2F">
        <w:rPr>
          <w:rFonts w:ascii="Arial" w:hAnsi="Arial" w:cs="Arial"/>
        </w:rPr>
        <w:t>and senior advisors</w:t>
      </w:r>
      <w:r w:rsidR="0051182F" w:rsidRPr="008E2A2F">
        <w:rPr>
          <w:rFonts w:ascii="Arial" w:hAnsi="Arial" w:cs="Arial"/>
        </w:rPr>
        <w:t xml:space="preserve">.  Discussions included matters such as </w:t>
      </w:r>
      <w:r w:rsidR="009663E3" w:rsidRPr="008E2A2F">
        <w:rPr>
          <w:rFonts w:ascii="Arial" w:hAnsi="Arial" w:cs="Arial"/>
        </w:rPr>
        <w:t xml:space="preserve">future governance of </w:t>
      </w:r>
      <w:r w:rsidR="00572B15" w:rsidRPr="008E2A2F">
        <w:rPr>
          <w:rFonts w:ascii="Arial" w:hAnsi="Arial" w:cs="Arial"/>
        </w:rPr>
        <w:t>R</w:t>
      </w:r>
      <w:r w:rsidR="009663E3" w:rsidRPr="008E2A2F">
        <w:rPr>
          <w:rFonts w:ascii="Arial" w:hAnsi="Arial" w:cs="Arial"/>
        </w:rPr>
        <w:t xml:space="preserve">egional and </w:t>
      </w:r>
      <w:r w:rsidR="00572B15" w:rsidRPr="008E2A2F">
        <w:rPr>
          <w:rFonts w:ascii="Arial" w:hAnsi="Arial" w:cs="Arial"/>
        </w:rPr>
        <w:t>D</w:t>
      </w:r>
      <w:r w:rsidR="009663E3" w:rsidRPr="008E2A2F">
        <w:rPr>
          <w:rFonts w:ascii="Arial" w:hAnsi="Arial" w:cs="Arial"/>
        </w:rPr>
        <w:t>iocesan</w:t>
      </w:r>
      <w:r w:rsidR="00572B15" w:rsidRPr="008E2A2F">
        <w:rPr>
          <w:rFonts w:ascii="Arial" w:hAnsi="Arial" w:cs="Arial"/>
        </w:rPr>
        <w:t xml:space="preserve"> schools in the Melbourne Archdiocese, Principal Wellbeing and support for Principals, Industrial matters,</w:t>
      </w:r>
      <w:r w:rsidR="00C26ECE" w:rsidRPr="008E2A2F">
        <w:rPr>
          <w:rFonts w:ascii="Arial" w:hAnsi="Arial" w:cs="Arial"/>
        </w:rPr>
        <w:t xml:space="preserve"> </w:t>
      </w:r>
      <w:r w:rsidR="00E87B12" w:rsidRPr="008E2A2F">
        <w:rPr>
          <w:rFonts w:ascii="Arial" w:hAnsi="Arial" w:cs="Arial"/>
        </w:rPr>
        <w:t>f</w:t>
      </w:r>
      <w:r w:rsidR="00C26ECE" w:rsidRPr="008E2A2F">
        <w:rPr>
          <w:rFonts w:ascii="Arial" w:hAnsi="Arial" w:cs="Arial"/>
        </w:rPr>
        <w:t xml:space="preserve">unding of Catholic </w:t>
      </w:r>
      <w:r w:rsidR="00E87B12" w:rsidRPr="008E2A2F">
        <w:rPr>
          <w:rFonts w:ascii="Arial" w:hAnsi="Arial" w:cs="Arial"/>
        </w:rPr>
        <w:t>e</w:t>
      </w:r>
      <w:r w:rsidR="00C26ECE" w:rsidRPr="008E2A2F">
        <w:rPr>
          <w:rFonts w:ascii="Arial" w:hAnsi="Arial" w:cs="Arial"/>
        </w:rPr>
        <w:t xml:space="preserve">ducation, the </w:t>
      </w:r>
      <w:r w:rsidRPr="008E2A2F">
        <w:rPr>
          <w:rFonts w:ascii="Arial" w:hAnsi="Arial" w:cs="Arial"/>
        </w:rPr>
        <w:t>201</w:t>
      </w:r>
      <w:r w:rsidR="00572B15" w:rsidRPr="008E2A2F">
        <w:rPr>
          <w:rFonts w:ascii="Arial" w:hAnsi="Arial" w:cs="Arial"/>
        </w:rPr>
        <w:t>9</w:t>
      </w:r>
      <w:r w:rsidRPr="008E2A2F">
        <w:rPr>
          <w:rFonts w:ascii="Arial" w:hAnsi="Arial" w:cs="Arial"/>
        </w:rPr>
        <w:t xml:space="preserve"> </w:t>
      </w:r>
      <w:r w:rsidR="00BB21C1" w:rsidRPr="008E2A2F">
        <w:rPr>
          <w:rFonts w:ascii="Arial" w:hAnsi="Arial" w:cs="Arial"/>
        </w:rPr>
        <w:t>PAVCSS</w:t>
      </w:r>
      <w:r w:rsidRPr="008E2A2F">
        <w:rPr>
          <w:rFonts w:ascii="Arial" w:hAnsi="Arial" w:cs="Arial"/>
        </w:rPr>
        <w:t xml:space="preserve"> Conference</w:t>
      </w:r>
      <w:r w:rsidR="00572B15" w:rsidRPr="008E2A2F">
        <w:rPr>
          <w:rFonts w:ascii="Arial" w:hAnsi="Arial" w:cs="Arial"/>
        </w:rPr>
        <w:t xml:space="preserve"> and Immersion Program to China</w:t>
      </w:r>
      <w:r w:rsidR="00316994">
        <w:rPr>
          <w:rFonts w:ascii="Arial" w:hAnsi="Arial" w:cs="Arial"/>
        </w:rPr>
        <w:t xml:space="preserve"> and </w:t>
      </w:r>
      <w:r w:rsidRPr="008E2A2F">
        <w:rPr>
          <w:rFonts w:ascii="Arial" w:hAnsi="Arial" w:cs="Arial"/>
        </w:rPr>
        <w:t>Child Safe Standards</w:t>
      </w:r>
      <w:r w:rsidR="00A92315">
        <w:rPr>
          <w:rFonts w:ascii="Arial" w:hAnsi="Arial" w:cs="Arial"/>
        </w:rPr>
        <w:t>.</w:t>
      </w:r>
      <w:r w:rsidR="00053422" w:rsidRPr="008E2A2F">
        <w:rPr>
          <w:rFonts w:ascii="Arial" w:hAnsi="Arial" w:cs="Arial"/>
        </w:rPr>
        <w:t xml:space="preserve"> </w:t>
      </w:r>
    </w:p>
    <w:p w14:paraId="453DF130" w14:textId="734BAB2B" w:rsidR="00C83B7F" w:rsidRPr="008E2A2F" w:rsidRDefault="00BB21C1" w:rsidP="00334EA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E2A2F">
        <w:rPr>
          <w:rFonts w:ascii="Arial" w:hAnsi="Arial" w:cs="Arial"/>
        </w:rPr>
        <w:t xml:space="preserve">I </w:t>
      </w:r>
      <w:proofErr w:type="spellStart"/>
      <w:r w:rsidR="00D87C37" w:rsidRPr="008E2A2F">
        <w:rPr>
          <w:rFonts w:ascii="Arial" w:hAnsi="Arial" w:cs="Arial"/>
        </w:rPr>
        <w:t>deputised</w:t>
      </w:r>
      <w:proofErr w:type="spellEnd"/>
      <w:r w:rsidR="00D87C37" w:rsidRPr="008E2A2F">
        <w:rPr>
          <w:rFonts w:ascii="Arial" w:hAnsi="Arial" w:cs="Arial"/>
        </w:rPr>
        <w:t xml:space="preserve"> </w:t>
      </w:r>
      <w:r w:rsidR="00C26ECE" w:rsidRPr="008E2A2F">
        <w:rPr>
          <w:rFonts w:ascii="Arial" w:hAnsi="Arial" w:cs="Arial"/>
        </w:rPr>
        <w:t xml:space="preserve">for the President </w:t>
      </w:r>
      <w:r w:rsidR="00C374C9" w:rsidRPr="008E2A2F">
        <w:rPr>
          <w:rFonts w:ascii="Arial" w:hAnsi="Arial" w:cs="Arial"/>
        </w:rPr>
        <w:t xml:space="preserve">as required </w:t>
      </w:r>
      <w:r w:rsidR="00C26ECE" w:rsidRPr="008E2A2F">
        <w:rPr>
          <w:rFonts w:ascii="Arial" w:hAnsi="Arial" w:cs="Arial"/>
        </w:rPr>
        <w:t xml:space="preserve">at </w:t>
      </w:r>
      <w:r w:rsidR="00C83B7F" w:rsidRPr="008E2A2F">
        <w:rPr>
          <w:rFonts w:ascii="Arial" w:hAnsi="Arial" w:cs="Arial"/>
        </w:rPr>
        <w:t>events</w:t>
      </w:r>
      <w:r w:rsidR="00C374C9" w:rsidRPr="008E2A2F">
        <w:rPr>
          <w:rFonts w:ascii="Arial" w:hAnsi="Arial" w:cs="Arial"/>
        </w:rPr>
        <w:t xml:space="preserve"> and meetings</w:t>
      </w:r>
      <w:r w:rsidR="00334EA5" w:rsidRPr="008E2A2F">
        <w:rPr>
          <w:rFonts w:ascii="Arial" w:hAnsi="Arial" w:cs="Arial"/>
        </w:rPr>
        <w:t>.</w:t>
      </w:r>
      <w:r w:rsidR="00C374C9" w:rsidRPr="008E2A2F">
        <w:rPr>
          <w:rFonts w:ascii="Arial" w:hAnsi="Arial" w:cs="Arial"/>
        </w:rPr>
        <w:t xml:space="preserve"> </w:t>
      </w:r>
    </w:p>
    <w:p w14:paraId="66C3F4A0" w14:textId="77777777" w:rsidR="000E0CCA" w:rsidRDefault="00B04877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Together with Elizabeth Hanney, I met with new Principals to </w:t>
      </w:r>
      <w:r w:rsidR="000E0CCA">
        <w:rPr>
          <w:rFonts w:ascii="Arial" w:hAnsi="Arial" w:cs="Arial"/>
        </w:rPr>
        <w:t xml:space="preserve">provide information and advice, </w:t>
      </w:r>
      <w:r w:rsidR="0067349E">
        <w:rPr>
          <w:rFonts w:ascii="Arial" w:hAnsi="Arial" w:cs="Arial"/>
        </w:rPr>
        <w:t>canvas their concerns and identify areas where they would like support</w:t>
      </w:r>
      <w:r w:rsidR="000E0CCA">
        <w:rPr>
          <w:rFonts w:ascii="Arial" w:hAnsi="Arial" w:cs="Arial"/>
        </w:rPr>
        <w:t xml:space="preserve"> from the PAVCSS. </w:t>
      </w:r>
    </w:p>
    <w:p w14:paraId="52880DDA" w14:textId="77252331" w:rsidR="00CD130A" w:rsidRPr="008E2A2F" w:rsidRDefault="00C83B7F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E2A2F">
        <w:rPr>
          <w:rFonts w:ascii="Arial" w:hAnsi="Arial" w:cs="Arial"/>
        </w:rPr>
        <w:t xml:space="preserve">I provided </w:t>
      </w:r>
      <w:r w:rsidR="00CD130A" w:rsidRPr="008E2A2F">
        <w:rPr>
          <w:rFonts w:ascii="Arial" w:hAnsi="Arial" w:cs="Arial"/>
        </w:rPr>
        <w:t xml:space="preserve">pastoral </w:t>
      </w:r>
      <w:r w:rsidRPr="008E2A2F">
        <w:rPr>
          <w:rFonts w:ascii="Arial" w:hAnsi="Arial" w:cs="Arial"/>
        </w:rPr>
        <w:t>support to Principal colleagues</w:t>
      </w:r>
      <w:r w:rsidR="00853106" w:rsidRPr="008E2A2F">
        <w:rPr>
          <w:rFonts w:ascii="Arial" w:hAnsi="Arial" w:cs="Arial"/>
        </w:rPr>
        <w:t>.</w:t>
      </w:r>
      <w:r w:rsidRPr="008E2A2F">
        <w:rPr>
          <w:rFonts w:ascii="Arial" w:hAnsi="Arial" w:cs="Arial"/>
        </w:rPr>
        <w:t xml:space="preserve"> </w:t>
      </w:r>
    </w:p>
    <w:p w14:paraId="5F9AA043" w14:textId="1291DA1C" w:rsidR="0020508F" w:rsidRDefault="002C7648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E2A2F">
        <w:rPr>
          <w:rFonts w:ascii="Arial" w:hAnsi="Arial" w:cs="Arial"/>
        </w:rPr>
        <w:t xml:space="preserve">I liaised with the President of the </w:t>
      </w:r>
      <w:r w:rsidR="003E2B13" w:rsidRPr="00694A02">
        <w:rPr>
          <w:rFonts w:ascii="Arial" w:hAnsi="Arial" w:cs="Arial"/>
        </w:rPr>
        <w:t xml:space="preserve">Victorian Catholic Secondary Schools Deputy Principals Association in relation to ways that the PAVCSS might offer support, including </w:t>
      </w:r>
      <w:r w:rsidR="008E2A2F" w:rsidRPr="00694A02">
        <w:rPr>
          <w:rFonts w:ascii="Arial" w:hAnsi="Arial" w:cs="Arial"/>
        </w:rPr>
        <w:t xml:space="preserve">early planning of a panel presentation in 2020 on </w:t>
      </w:r>
      <w:r w:rsidR="00694A02">
        <w:rPr>
          <w:rFonts w:ascii="Arial" w:hAnsi="Arial" w:cs="Arial"/>
        </w:rPr>
        <w:t xml:space="preserve">the different </w:t>
      </w:r>
      <w:r w:rsidR="008E2A2F" w:rsidRPr="00694A02">
        <w:rPr>
          <w:rFonts w:ascii="Arial" w:hAnsi="Arial" w:cs="Arial"/>
        </w:rPr>
        <w:t xml:space="preserve">Governance models in </w:t>
      </w:r>
      <w:r w:rsidR="00292A22">
        <w:rPr>
          <w:rFonts w:ascii="Arial" w:hAnsi="Arial" w:cs="Arial"/>
        </w:rPr>
        <w:t xml:space="preserve">Victorian </w:t>
      </w:r>
      <w:r w:rsidR="008E2A2F" w:rsidRPr="00694A02">
        <w:rPr>
          <w:rFonts w:ascii="Arial" w:hAnsi="Arial" w:cs="Arial"/>
        </w:rPr>
        <w:t>Catholic Secondary Schools.</w:t>
      </w:r>
    </w:p>
    <w:p w14:paraId="0069200B" w14:textId="4520B58D" w:rsidR="00292A22" w:rsidRPr="008E2A2F" w:rsidRDefault="00292A22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presented to the VCSSDPA on </w:t>
      </w:r>
      <w:r w:rsidR="008F14FE">
        <w:rPr>
          <w:rFonts w:ascii="Arial" w:hAnsi="Arial" w:cs="Arial"/>
        </w:rPr>
        <w:t>my experience as a Leader of Learning in a Faith Context.</w:t>
      </w:r>
    </w:p>
    <w:p w14:paraId="2F8C9C40" w14:textId="62045053" w:rsidR="00053422" w:rsidRDefault="00053422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E2A2F">
        <w:rPr>
          <w:rFonts w:ascii="Arial" w:hAnsi="Arial" w:cs="Arial"/>
        </w:rPr>
        <w:t>As a member of the 201</w:t>
      </w:r>
      <w:r w:rsidR="00334EA5" w:rsidRPr="008E2A2F">
        <w:rPr>
          <w:rFonts w:ascii="Arial" w:hAnsi="Arial" w:cs="Arial"/>
        </w:rPr>
        <w:t>9</w:t>
      </w:r>
      <w:r w:rsidRPr="008E2A2F">
        <w:rPr>
          <w:rFonts w:ascii="Arial" w:hAnsi="Arial" w:cs="Arial"/>
        </w:rPr>
        <w:t xml:space="preserve"> Faith and Enrichment Committee </w:t>
      </w:r>
      <w:r w:rsidR="00B9045B" w:rsidRPr="008E2A2F">
        <w:rPr>
          <w:rFonts w:ascii="Arial" w:hAnsi="Arial" w:cs="Arial"/>
        </w:rPr>
        <w:t>I c</w:t>
      </w:r>
      <w:r w:rsidRPr="008E2A2F">
        <w:rPr>
          <w:rFonts w:ascii="Arial" w:hAnsi="Arial" w:cs="Arial"/>
        </w:rPr>
        <w:t>ontribut</w:t>
      </w:r>
      <w:r w:rsidR="00B9045B" w:rsidRPr="008E2A2F">
        <w:rPr>
          <w:rFonts w:ascii="Arial" w:hAnsi="Arial" w:cs="Arial"/>
        </w:rPr>
        <w:t>ed</w:t>
      </w:r>
      <w:r w:rsidRPr="008E2A2F">
        <w:rPr>
          <w:rFonts w:ascii="Arial" w:hAnsi="Arial" w:cs="Arial"/>
        </w:rPr>
        <w:t xml:space="preserve"> to the organisation and </w:t>
      </w:r>
      <w:r w:rsidR="00B9045B" w:rsidRPr="008E2A2F">
        <w:rPr>
          <w:rFonts w:ascii="Arial" w:hAnsi="Arial" w:cs="Arial"/>
        </w:rPr>
        <w:t xml:space="preserve">planning </w:t>
      </w:r>
      <w:r w:rsidRPr="008E2A2F">
        <w:rPr>
          <w:rFonts w:ascii="Arial" w:hAnsi="Arial" w:cs="Arial"/>
        </w:rPr>
        <w:t>of the 201</w:t>
      </w:r>
      <w:r w:rsidR="001A6604" w:rsidRPr="008E2A2F">
        <w:rPr>
          <w:rFonts w:ascii="Arial" w:hAnsi="Arial" w:cs="Arial"/>
        </w:rPr>
        <w:t>9</w:t>
      </w:r>
      <w:r w:rsidRPr="008E2A2F">
        <w:rPr>
          <w:rFonts w:ascii="Arial" w:hAnsi="Arial" w:cs="Arial"/>
        </w:rPr>
        <w:t xml:space="preserve"> PAVCSS Conference, </w:t>
      </w:r>
      <w:r w:rsidR="00B9045B" w:rsidRPr="008E2A2F">
        <w:rPr>
          <w:rFonts w:ascii="Arial" w:hAnsi="Arial" w:cs="Arial"/>
        </w:rPr>
        <w:t xml:space="preserve">visiting speakers’ tours of schools, </w:t>
      </w:r>
      <w:r w:rsidRPr="008E2A2F">
        <w:rPr>
          <w:rFonts w:ascii="Arial" w:hAnsi="Arial" w:cs="Arial"/>
        </w:rPr>
        <w:t>the 201</w:t>
      </w:r>
      <w:r w:rsidR="001A6604" w:rsidRPr="008E2A2F">
        <w:rPr>
          <w:rFonts w:ascii="Arial" w:hAnsi="Arial" w:cs="Arial"/>
        </w:rPr>
        <w:t>9</w:t>
      </w:r>
      <w:r w:rsidRPr="008E2A2F">
        <w:rPr>
          <w:rFonts w:ascii="Arial" w:hAnsi="Arial" w:cs="Arial"/>
        </w:rPr>
        <w:t xml:space="preserve"> PAVCSS pilgrimage to </w:t>
      </w:r>
      <w:r w:rsidR="008F14FE">
        <w:rPr>
          <w:rFonts w:ascii="Arial" w:hAnsi="Arial" w:cs="Arial"/>
        </w:rPr>
        <w:t>China</w:t>
      </w:r>
      <w:r w:rsidRPr="008E2A2F">
        <w:rPr>
          <w:rFonts w:ascii="Arial" w:hAnsi="Arial" w:cs="Arial"/>
        </w:rPr>
        <w:t xml:space="preserve"> and </w:t>
      </w:r>
      <w:r w:rsidR="00B9045B" w:rsidRPr="008E2A2F">
        <w:rPr>
          <w:rFonts w:ascii="Arial" w:hAnsi="Arial" w:cs="Arial"/>
        </w:rPr>
        <w:t xml:space="preserve">forward </w:t>
      </w:r>
      <w:r w:rsidRPr="008E2A2F">
        <w:rPr>
          <w:rFonts w:ascii="Arial" w:hAnsi="Arial" w:cs="Arial"/>
        </w:rPr>
        <w:t>plan</w:t>
      </w:r>
      <w:r w:rsidR="00B9045B" w:rsidRPr="008E2A2F">
        <w:rPr>
          <w:rFonts w:ascii="Arial" w:hAnsi="Arial" w:cs="Arial"/>
        </w:rPr>
        <w:t xml:space="preserve">ning for similar events in </w:t>
      </w:r>
      <w:r w:rsidRPr="008E2A2F">
        <w:rPr>
          <w:rFonts w:ascii="Arial" w:hAnsi="Arial" w:cs="Arial"/>
        </w:rPr>
        <w:t>20</w:t>
      </w:r>
      <w:r w:rsidR="007F764D">
        <w:rPr>
          <w:rFonts w:ascii="Arial" w:hAnsi="Arial" w:cs="Arial"/>
        </w:rPr>
        <w:t>20</w:t>
      </w:r>
      <w:r w:rsidRPr="008E2A2F">
        <w:rPr>
          <w:rFonts w:ascii="Arial" w:hAnsi="Arial" w:cs="Arial"/>
        </w:rPr>
        <w:t xml:space="preserve"> and 20</w:t>
      </w:r>
      <w:r w:rsidR="00E87B12" w:rsidRPr="008E2A2F">
        <w:rPr>
          <w:rFonts w:ascii="Arial" w:hAnsi="Arial" w:cs="Arial"/>
        </w:rPr>
        <w:t>2</w:t>
      </w:r>
      <w:r w:rsidR="007F764D">
        <w:rPr>
          <w:rFonts w:ascii="Arial" w:hAnsi="Arial" w:cs="Arial"/>
        </w:rPr>
        <w:t>1</w:t>
      </w:r>
      <w:r w:rsidRPr="008E2A2F">
        <w:rPr>
          <w:rFonts w:ascii="Arial" w:hAnsi="Arial" w:cs="Arial"/>
        </w:rPr>
        <w:t xml:space="preserve">. </w:t>
      </w:r>
    </w:p>
    <w:p w14:paraId="5A8A6A2D" w14:textId="2F18A8D9" w:rsidR="00B40758" w:rsidRDefault="00B40758" w:rsidP="00137D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Together with John Visentin, I represented </w:t>
      </w:r>
      <w:r w:rsidR="00082F59">
        <w:rPr>
          <w:rFonts w:ascii="Arial" w:hAnsi="Arial" w:cs="Arial"/>
        </w:rPr>
        <w:t xml:space="preserve">the </w:t>
      </w:r>
      <w:r w:rsidR="00316994">
        <w:rPr>
          <w:rFonts w:ascii="Arial" w:hAnsi="Arial" w:cs="Arial"/>
        </w:rPr>
        <w:t>PAVCSS</w:t>
      </w:r>
      <w:r w:rsidR="00082F59">
        <w:rPr>
          <w:rFonts w:ascii="Arial" w:hAnsi="Arial" w:cs="Arial"/>
        </w:rPr>
        <w:t xml:space="preserve"> on the </w:t>
      </w:r>
      <w:r w:rsidR="0062613E" w:rsidRPr="0062613E">
        <w:rPr>
          <w:rFonts w:ascii="Arial" w:hAnsi="Arial" w:cs="Arial"/>
        </w:rPr>
        <w:t>CEM Principal Reference Group</w:t>
      </w:r>
      <w:r w:rsidR="0062613E">
        <w:rPr>
          <w:rFonts w:ascii="Arial" w:hAnsi="Arial" w:cs="Arial"/>
        </w:rPr>
        <w:t xml:space="preserve"> on School Review.</w:t>
      </w:r>
    </w:p>
    <w:p w14:paraId="40531572" w14:textId="18C919DD" w:rsidR="00C83B7F" w:rsidRPr="00572725" w:rsidRDefault="00317C1E" w:rsidP="00572725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72725">
        <w:rPr>
          <w:rFonts w:ascii="Arial" w:hAnsi="Arial" w:cs="Arial"/>
        </w:rPr>
        <w:t xml:space="preserve">I </w:t>
      </w:r>
      <w:r w:rsidR="001E0FA5" w:rsidRPr="00572725">
        <w:rPr>
          <w:rFonts w:ascii="Arial" w:hAnsi="Arial" w:cs="Arial"/>
        </w:rPr>
        <w:t xml:space="preserve">participated in two Focus Groups facilitated by Brockhurst Consulting to inform the </w:t>
      </w:r>
      <w:r w:rsidR="00481F1D" w:rsidRPr="00572725">
        <w:rPr>
          <w:rFonts w:ascii="Arial" w:hAnsi="Arial" w:cs="Arial"/>
        </w:rPr>
        <w:t xml:space="preserve">development of a program to support Principals moving out of principalship.  The </w:t>
      </w:r>
      <w:r w:rsidR="004A28CA" w:rsidRPr="00572725">
        <w:rPr>
          <w:rFonts w:ascii="Arial" w:hAnsi="Arial" w:cs="Arial"/>
        </w:rPr>
        <w:t>final program titled ‘</w:t>
      </w:r>
      <w:proofErr w:type="spellStart"/>
      <w:r w:rsidR="004A28CA" w:rsidRPr="00572725">
        <w:rPr>
          <w:rFonts w:ascii="Arial" w:hAnsi="Arial" w:cs="Arial"/>
        </w:rPr>
        <w:t>Yurongi</w:t>
      </w:r>
      <w:proofErr w:type="spellEnd"/>
      <w:r w:rsidR="004A28CA" w:rsidRPr="00572725">
        <w:rPr>
          <w:rFonts w:ascii="Arial" w:hAnsi="Arial" w:cs="Arial"/>
        </w:rPr>
        <w:t>’, will be offered to Principals over an 18 month period commencing in 2020</w:t>
      </w:r>
      <w:r w:rsidR="00572725" w:rsidRPr="00572725">
        <w:rPr>
          <w:rFonts w:ascii="Arial" w:hAnsi="Arial" w:cs="Arial"/>
        </w:rPr>
        <w:t xml:space="preserve">.  </w:t>
      </w:r>
    </w:p>
    <w:p w14:paraId="6AAB2E15" w14:textId="77777777" w:rsidR="00C83B7F" w:rsidRPr="008E2A2F" w:rsidRDefault="00C83B7F" w:rsidP="00C83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83B7F" w:rsidRPr="008E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868"/>
    <w:multiLevelType w:val="hybridMultilevel"/>
    <w:tmpl w:val="76C8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6A53"/>
    <w:multiLevelType w:val="hybridMultilevel"/>
    <w:tmpl w:val="D3CE3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B21"/>
    <w:multiLevelType w:val="hybridMultilevel"/>
    <w:tmpl w:val="D5220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2D15"/>
    <w:multiLevelType w:val="hybridMultilevel"/>
    <w:tmpl w:val="5A446F8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997D08"/>
    <w:multiLevelType w:val="hybridMultilevel"/>
    <w:tmpl w:val="28C806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7223B"/>
    <w:multiLevelType w:val="hybridMultilevel"/>
    <w:tmpl w:val="CEA07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24EB"/>
    <w:multiLevelType w:val="hybridMultilevel"/>
    <w:tmpl w:val="83A8512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0346D"/>
    <w:multiLevelType w:val="hybridMultilevel"/>
    <w:tmpl w:val="7A86009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F8758B"/>
    <w:multiLevelType w:val="hybridMultilevel"/>
    <w:tmpl w:val="5F0E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A"/>
    <w:rsid w:val="00053422"/>
    <w:rsid w:val="00082F59"/>
    <w:rsid w:val="000E0CCA"/>
    <w:rsid w:val="001138E9"/>
    <w:rsid w:val="0013472C"/>
    <w:rsid w:val="00137DED"/>
    <w:rsid w:val="001A6604"/>
    <w:rsid w:val="001E0FA5"/>
    <w:rsid w:val="0020508F"/>
    <w:rsid w:val="00241456"/>
    <w:rsid w:val="00292A22"/>
    <w:rsid w:val="002A38F9"/>
    <w:rsid w:val="002B409F"/>
    <w:rsid w:val="002C7648"/>
    <w:rsid w:val="00316994"/>
    <w:rsid w:val="00317C1E"/>
    <w:rsid w:val="00334EA5"/>
    <w:rsid w:val="00365E4D"/>
    <w:rsid w:val="00374F59"/>
    <w:rsid w:val="0039159C"/>
    <w:rsid w:val="003A6F47"/>
    <w:rsid w:val="003E2B13"/>
    <w:rsid w:val="00426F07"/>
    <w:rsid w:val="00481F1D"/>
    <w:rsid w:val="004A28CA"/>
    <w:rsid w:val="004A634A"/>
    <w:rsid w:val="004B4D09"/>
    <w:rsid w:val="004C467B"/>
    <w:rsid w:val="0051182F"/>
    <w:rsid w:val="00572725"/>
    <w:rsid w:val="00572B15"/>
    <w:rsid w:val="005F1D8C"/>
    <w:rsid w:val="0062613E"/>
    <w:rsid w:val="0067349E"/>
    <w:rsid w:val="00694A02"/>
    <w:rsid w:val="00767314"/>
    <w:rsid w:val="007F764D"/>
    <w:rsid w:val="00845668"/>
    <w:rsid w:val="00853106"/>
    <w:rsid w:val="008614AA"/>
    <w:rsid w:val="00876C7E"/>
    <w:rsid w:val="008D02CD"/>
    <w:rsid w:val="008E2A2F"/>
    <w:rsid w:val="008F14FE"/>
    <w:rsid w:val="009547C7"/>
    <w:rsid w:val="009663E3"/>
    <w:rsid w:val="009906DD"/>
    <w:rsid w:val="009D74E7"/>
    <w:rsid w:val="00A23B89"/>
    <w:rsid w:val="00A92315"/>
    <w:rsid w:val="00B04877"/>
    <w:rsid w:val="00B40758"/>
    <w:rsid w:val="00B9045B"/>
    <w:rsid w:val="00BB21C1"/>
    <w:rsid w:val="00C26ECE"/>
    <w:rsid w:val="00C374C9"/>
    <w:rsid w:val="00C83B7F"/>
    <w:rsid w:val="00CD130A"/>
    <w:rsid w:val="00CD763A"/>
    <w:rsid w:val="00CE0D52"/>
    <w:rsid w:val="00D5597E"/>
    <w:rsid w:val="00D61A66"/>
    <w:rsid w:val="00D87403"/>
    <w:rsid w:val="00D87C37"/>
    <w:rsid w:val="00DF23F5"/>
    <w:rsid w:val="00E87B12"/>
    <w:rsid w:val="00F2085A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E262"/>
  <w15:docId w15:val="{C5D63F8A-D469-42E0-9CDA-2CCD812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turalresultdescriptiontext">
    <w:name w:val="naturalresultdescriptiontext"/>
    <w:basedOn w:val="DefaultParagraphFont"/>
    <w:rsid w:val="0039159C"/>
  </w:style>
  <w:style w:type="paragraph" w:customStyle="1" w:styleId="m-2312805820816321571m-3713517211668787438msolistparagraph">
    <w:name w:val="m_-2312805820816321571m_-3713517211668787438msolistparagraph"/>
    <w:basedOn w:val="Normal"/>
    <w:uiPriority w:val="99"/>
    <w:semiHidden/>
    <w:rsid w:val="005118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E2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Robson-Garth</dc:creator>
  <cp:lastModifiedBy>Ryan, Paul</cp:lastModifiedBy>
  <cp:revision>2</cp:revision>
  <cp:lastPrinted>2016-11-04T01:15:00Z</cp:lastPrinted>
  <dcterms:created xsi:type="dcterms:W3CDTF">2019-11-04T00:27:00Z</dcterms:created>
  <dcterms:modified xsi:type="dcterms:W3CDTF">2019-11-04T00:27:00Z</dcterms:modified>
</cp:coreProperties>
</file>